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pStyle w:val="2"/>
        <w:jc w:val="center"/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彭州市国有资产经营管理有限公司</w:t>
      </w:r>
    </w:p>
    <w:p>
      <w:pPr>
        <w:pStyle w:val="2"/>
        <w:jc w:val="center"/>
        <w:rPr>
          <w:rFonts w:eastAsia="方正黑体简体"/>
          <w:color w:val="auto"/>
          <w:w w:val="98"/>
          <w:sz w:val="40"/>
          <w:szCs w:val="40"/>
          <w:highlight w:val="none"/>
        </w:rPr>
      </w:pP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</w:rPr>
        <w:t>报考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1" w:leftChars="-195" w:hanging="470" w:hangingChars="224"/>
        <w:jc w:val="left"/>
        <w:textAlignment w:val="auto"/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  <w:t>报考公司：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1" w:leftChars="-195" w:hanging="470" w:hangingChars="224"/>
        <w:jc w:val="left"/>
        <w:textAlignment w:val="auto"/>
        <w:rPr>
          <w:rFonts w:ascii="Times New Roman" w:hAnsi="Times New Roman" w:eastAsia="方正仿宋_GBK"/>
          <w:color w:val="auto"/>
          <w:szCs w:val="21"/>
          <w:highlight w:val="none"/>
        </w:rPr>
      </w:pPr>
      <w:r>
        <w:rPr>
          <w:rFonts w:ascii="Times New Roman" w:hAnsi="Times New Roman" w:eastAsia="方正仿宋_GBK"/>
          <w:color w:val="auto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聘岗位：                                      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 是否接受岗位调剂：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1" w:leftChars="-195" w:hanging="470" w:hangingChars="2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）: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熟练程度: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6A4430F3"/>
    <w:rsid w:val="6A4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2023-05-04T06:35:00Z</dcterms:created>
  <dc:creator>WPS_947087884</dc:creator>
  <cp:lastModifiedBy>WPS_947087884</cp:lastModifiedBy>
  <dcterms:modified xsi:type="dcterms:W3CDTF">2023-05-04T06:36:02Z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C2DF866680DC499CA76300E69715B83E_11</vt:lpwstr>
  </property>
</Properties>
</file>