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>
      <w:pPr>
        <w:pStyle w:val="2"/>
        <w:jc w:val="center"/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</w:pP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成都湔江文化旅游发展有限公司</w:t>
      </w:r>
    </w:p>
    <w:p>
      <w:pPr>
        <w:pStyle w:val="2"/>
        <w:jc w:val="center"/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</w:pP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</w:rPr>
        <w:t>报考</w:t>
      </w:r>
      <w:r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  <w:t>人员信息登记表</w:t>
      </w:r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szCs w:val="21"/>
          <w:highlight w:val="none"/>
        </w:rPr>
      </w:pPr>
      <w:r>
        <w:rPr>
          <w:rFonts w:ascii="Times New Roman" w:hAnsi="Times New Roman" w:eastAsia="方正仿宋_GBK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szCs w:val="21"/>
          <w:highlight w:val="none"/>
        </w:rPr>
        <w:t>聘岗位：                                         是否接受岗位调剂：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 xml:space="preserve">是  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普通话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熟练程度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34CE4E94"/>
    <w:rsid w:val="34C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2023-07-18T07:32:00Z</dcterms:created>
  <dc:creator>杨佑泰</dc:creator>
  <cp:lastModifiedBy>杨佑泰</cp:lastModifiedBy>
  <dcterms:modified xsi:type="dcterms:W3CDTF">2023-07-18T07:33:08Z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D7FCF84D04EB4FF88A1357B1E69DDB34_11</vt:lpwstr>
  </property>
</Properties>
</file>