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20026" w:type="dxa"/>
        <w:tblInd w:w="-6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  <w:gridCol w:w="10013"/>
      </w:tblGrid>
      <w:tr w14:paraId="37171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E03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方正仿宋_GBK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val="en-US" w:eastAsia="zh-CN"/>
              </w:rPr>
              <w:t>附件1</w:t>
            </w:r>
          </w:p>
          <w:p w14:paraId="3ABF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2024年彭州市村（社区）“两委”后备人选选拔计划表（党组织书记）</w:t>
            </w:r>
          </w:p>
          <w:tbl>
            <w:tblPr>
              <w:tblStyle w:val="6"/>
              <w:tblW w:w="9088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39"/>
              <w:gridCol w:w="1067"/>
              <w:gridCol w:w="2588"/>
              <w:gridCol w:w="872"/>
              <w:gridCol w:w="3522"/>
            </w:tblGrid>
            <w:tr w14:paraId="13E979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E966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岗位号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C8FD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镇（街道）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C4EF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后备人选类别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0D1B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计划数</w:t>
                  </w:r>
                </w:p>
              </w:tc>
              <w:tc>
                <w:tcPr>
                  <w:tcW w:w="3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A5B0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黑体简体" w:hAnsi="方正黑体简体" w:eastAsia="方正黑体简体" w:cs="方正黑体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人选条件</w:t>
                  </w:r>
                </w:p>
              </w:tc>
            </w:tr>
            <w:tr w14:paraId="72E562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2B26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240101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AFFF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天彭街道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A2E9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BB92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35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 w14:paraId="38C3422A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一、</w:t>
                  </w: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村(社区)党组织书记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后备人选条件：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1.年龄原则上为1982年11月1日(含)之后出生；</w:t>
                  </w:r>
                </w:p>
                <w:p w14:paraId="3522974A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2.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中国共产党正式党员（党员证明：由组织关系所在的党组织提供）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3.大专及以上学历;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4.具有致富带富能力、组织协调能力、驾驭复杂问题能力、甘于奉献精神、敢闯敢拼劲头</w:t>
                  </w:r>
                  <w:bookmarkStart w:id="0" w:name="_GoBack"/>
                  <w:bookmarkEnd w:id="0"/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等素质;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5.全日制大学本科及以上学历并取得相应学位、持有中级及以上社会工作者职业资格证书、获得过县级及以上党委政府表彰的人员(具备上述条件之一)年龄可放宽2岁，即1980年11月1日(含)之后出生;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6.持有社会工作者职业资格证书，具备村庄规划建设、产业发展、基层治理、社会工作等专业背景或工作经历的优先。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二、其他要求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。彭州市现任村(社区)“两委”成员报考村（社区）党组织书记后备人选的，有大专及以上学历在读情况的，可凭录取通知书、学生证、入学登记表等相关在读证明材料参加公开选拔，入选后备人选库的，须于2025年12月31日前取得相应毕业证书。</w:t>
                  </w:r>
                </w:p>
                <w:p w14:paraId="22DAD854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both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</w:tr>
            <w:tr w14:paraId="372B3E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A837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2402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07CA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致和街道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A148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06DE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952754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21F1B3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93F2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2403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0CE4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濛阳街道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A644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A209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6168B6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00345A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081C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2404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3171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隆丰街道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4113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E8FE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77C165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6B3850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ED54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2405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F303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丽春镇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5C3C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DE7F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E0E4C6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13500E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BE11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2406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93AB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九尺镇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FEEF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9CA9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6F8651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2BA2F3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C3AD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2407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AB99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敖平镇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C672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BF0B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976570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10FEC6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5AF9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2408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1B84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龙门山镇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E2CC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5147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707668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6FEE98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384A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2409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8045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通济镇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6ADB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2976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92ADDD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5D42C6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EDF3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2410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41CD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白鹿镇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C291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187E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DBC9BE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28350B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3A3F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2411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0643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丹景山镇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652B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6202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1BBF2F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5F4558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9164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2412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8E8B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葛仙山镇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1F4E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53D7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1EC203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1A1D04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150B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2413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 w:eastAsia="zh-CN"/>
                    </w:rPr>
                    <w:t>0</w:t>
                  </w: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FAFB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桂花镇</w:t>
                  </w: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BF5A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村（社区）党组织书记</w:t>
                  </w: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EBFA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B837E6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 w14:paraId="7E35E3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0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6DE1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0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90AF92">
                  <w:pPr>
                    <w:jc w:val="center"/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25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7E456C">
                  <w:pP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</w:rPr>
                  </w:pPr>
                </w:p>
              </w:tc>
              <w:tc>
                <w:tcPr>
                  <w:tcW w:w="8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D845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简体" w:hAnsi="方正仿宋简体" w:eastAsia="方正仿宋简体" w:cs="方正仿宋简体"/>
                      <w:i w:val="0"/>
                      <w:iCs w:val="0"/>
                      <w:color w:val="000000"/>
                      <w:sz w:val="21"/>
                      <w:szCs w:val="21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方正仿宋简体" w:hAnsi="方正仿宋简体" w:eastAsia="方正仿宋简体" w:cs="方正仿宋简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highlight w:val="none"/>
                      <w:u w:val="none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352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B11438">
                  <w:pPr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</w:tbl>
          <w:p w14:paraId="688D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A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3CE9BA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</w:pPr>
    </w:p>
    <w:p w14:paraId="3F7DB94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</w:pPr>
    </w:p>
    <w:p w14:paraId="4B19E4E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</w:pPr>
    </w:p>
    <w:p w14:paraId="7F68940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</w:pPr>
    </w:p>
    <w:p w14:paraId="737985F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349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DDC6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F586A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586A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B6B39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6B39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A452F">
    <w:pPr>
      <w:pStyle w:val="4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DkwMzk1OTI3Nzc0YjNhMDI5M2JiZGYxZDA0ZWYifQ=="/>
  </w:docVars>
  <w:rsids>
    <w:rsidRoot w:val="13AC0D4F"/>
    <w:rsid w:val="01467227"/>
    <w:rsid w:val="01A61DD4"/>
    <w:rsid w:val="02AA3B58"/>
    <w:rsid w:val="0472244D"/>
    <w:rsid w:val="07EE7632"/>
    <w:rsid w:val="08605C7E"/>
    <w:rsid w:val="0A581336"/>
    <w:rsid w:val="0BA374F5"/>
    <w:rsid w:val="0CFB3759"/>
    <w:rsid w:val="0DDD39F0"/>
    <w:rsid w:val="0EE318E6"/>
    <w:rsid w:val="13AC0D4F"/>
    <w:rsid w:val="15747A4E"/>
    <w:rsid w:val="17367C2F"/>
    <w:rsid w:val="18737B82"/>
    <w:rsid w:val="1A9154BB"/>
    <w:rsid w:val="1C9F12D2"/>
    <w:rsid w:val="1F94485C"/>
    <w:rsid w:val="1FA05772"/>
    <w:rsid w:val="218A7200"/>
    <w:rsid w:val="223F4735"/>
    <w:rsid w:val="23264738"/>
    <w:rsid w:val="2EC53193"/>
    <w:rsid w:val="2F724528"/>
    <w:rsid w:val="30C407C0"/>
    <w:rsid w:val="33C35F2A"/>
    <w:rsid w:val="366F5E8E"/>
    <w:rsid w:val="36D7355D"/>
    <w:rsid w:val="37515F68"/>
    <w:rsid w:val="39621F98"/>
    <w:rsid w:val="3B624BD2"/>
    <w:rsid w:val="3BDE7759"/>
    <w:rsid w:val="3FFF5D08"/>
    <w:rsid w:val="458A2933"/>
    <w:rsid w:val="4C5C2A66"/>
    <w:rsid w:val="51EF1B33"/>
    <w:rsid w:val="592F5CB1"/>
    <w:rsid w:val="6119007B"/>
    <w:rsid w:val="64290EBE"/>
    <w:rsid w:val="67706CC4"/>
    <w:rsid w:val="67A46585"/>
    <w:rsid w:val="6C40333B"/>
    <w:rsid w:val="6CBA0FE1"/>
    <w:rsid w:val="6EA2154D"/>
    <w:rsid w:val="6F812B04"/>
    <w:rsid w:val="70C92500"/>
    <w:rsid w:val="79CF1747"/>
    <w:rsid w:val="7A303100"/>
    <w:rsid w:val="7A566842"/>
    <w:rsid w:val="7D785B89"/>
    <w:rsid w:val="7E173382"/>
    <w:rsid w:val="7F3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paragraph" w:customStyle="1" w:styleId="10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table" w:customStyle="1" w:styleId="11">
    <w:name w:val="Table Normal"/>
    <w:unhideWhenUsed/>
    <w:qFormat/>
    <w:uiPriority w:val="0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1284</Words>
  <Characters>1563</Characters>
  <Lines>0</Lines>
  <Paragraphs>0</Paragraphs>
  <TotalTime>14</TotalTime>
  <ScaleCrop>false</ScaleCrop>
  <LinksUpToDate>false</LinksUpToDate>
  <CharactersWithSpaces>1564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2024-09-03T06:38:00Z</dcterms:created>
  <dc:creator>飞鸟</dc:creator>
  <cp:lastModifiedBy>飞鸟</cp:lastModifiedBy>
  <cp:lastPrinted>2024-09-09T01:46:00Z</cp:lastPrinted>
  <dcterms:modified xsi:type="dcterms:W3CDTF">2024-09-09T10:17:11Z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506D2FCA699247A39D9D7F78CA77D09F_13</vt:lpwstr>
  </property>
</Properties>
</file>